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7239" w14:textId="7F0E6819" w:rsidR="00667914" w:rsidRPr="006015D0" w:rsidRDefault="006015D0" w:rsidP="006015D0">
      <w:pPr>
        <w:pStyle w:val="Title"/>
        <w:rPr>
          <w:b/>
          <w:bCs/>
          <w:u w:val="single"/>
          <w:lang w:val="en-US"/>
        </w:rPr>
      </w:pPr>
      <w:r w:rsidRPr="006015D0">
        <w:rPr>
          <w:b/>
          <w:bCs/>
          <w:u w:val="single"/>
          <w:lang w:val="en-US"/>
        </w:rPr>
        <w:t xml:space="preserve">AEFL – Facilitator Level 1 Schedule </w:t>
      </w:r>
    </w:p>
    <w:tbl>
      <w:tblPr>
        <w:tblStyle w:val="TableGrid"/>
        <w:tblpPr w:leftFromText="180" w:rightFromText="180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352F" w14:paraId="599045F3" w14:textId="77777777" w:rsidTr="00A85E85">
        <w:tc>
          <w:tcPr>
            <w:tcW w:w="4508" w:type="dxa"/>
          </w:tcPr>
          <w:p w14:paraId="2B9A25A7" w14:textId="45B070A8" w:rsidR="00C2352F" w:rsidRDefault="00C2352F" w:rsidP="00A85E85">
            <w:p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 xml:space="preserve">Day One </w:t>
            </w:r>
          </w:p>
          <w:p w14:paraId="1CDEB633" w14:textId="77777777" w:rsidR="00A85E85" w:rsidRPr="00A85E85" w:rsidRDefault="00A85E85" w:rsidP="00A85E85">
            <w:pPr>
              <w:rPr>
                <w:sz w:val="24"/>
                <w:szCs w:val="24"/>
                <w:lang w:val="en-US"/>
              </w:rPr>
            </w:pPr>
          </w:p>
          <w:p w14:paraId="53A340B9" w14:textId="77777777" w:rsidR="00C2352F" w:rsidRPr="00A85E85" w:rsidRDefault="00C2352F" w:rsidP="00A85E8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>Welcome, Clinic Outline, Introduction to EFL, Outcomes &amp; Objectives, future activities, skills required for this clinic</w:t>
            </w:r>
          </w:p>
          <w:p w14:paraId="38F6D6DE" w14:textId="77777777" w:rsidR="00C2352F" w:rsidRPr="00A85E85" w:rsidRDefault="00C2352F" w:rsidP="00A85E8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 xml:space="preserve">What is EFL? </w:t>
            </w:r>
          </w:p>
          <w:p w14:paraId="709DDE6F" w14:textId="77777777" w:rsidR="00C2352F" w:rsidRPr="00A85E85" w:rsidRDefault="00C2352F" w:rsidP="00A85E85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>History &amp; background</w:t>
            </w:r>
          </w:p>
          <w:p w14:paraId="736B35B7" w14:textId="77777777" w:rsidR="00C2352F" w:rsidRPr="00A85E85" w:rsidRDefault="00C2352F" w:rsidP="00A85E85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>Comparison with other equine therapies</w:t>
            </w:r>
          </w:p>
          <w:p w14:paraId="72F8B52C" w14:textId="77777777" w:rsidR="00C2352F" w:rsidRPr="00A85E85" w:rsidRDefault="00C2352F" w:rsidP="00A85E85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 xml:space="preserve">Current thinking and application  </w:t>
            </w:r>
          </w:p>
          <w:p w14:paraId="4A4B5763" w14:textId="77777777" w:rsidR="00C2352F" w:rsidRPr="00A85E85" w:rsidRDefault="00C2352F" w:rsidP="00A85E8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 xml:space="preserve">Horsemanship </w:t>
            </w:r>
          </w:p>
          <w:p w14:paraId="47645B4A" w14:textId="77777777" w:rsidR="00C2352F" w:rsidRPr="00A85E85" w:rsidRDefault="00C2352F" w:rsidP="00A85E85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>Horse Owner Decoder</w:t>
            </w:r>
          </w:p>
          <w:p w14:paraId="700EF60E" w14:textId="77777777" w:rsidR="00C2352F" w:rsidRPr="00A85E85" w:rsidRDefault="00C2352F" w:rsidP="00A85E85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 xml:space="preserve">Horse personality decoder </w:t>
            </w:r>
          </w:p>
          <w:p w14:paraId="09025E91" w14:textId="78EC3F09" w:rsidR="00C2352F" w:rsidRPr="00A85E85" w:rsidRDefault="00C2352F" w:rsidP="00A85E8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>About you</w:t>
            </w:r>
          </w:p>
          <w:p w14:paraId="3AF28E4F" w14:textId="77777777" w:rsidR="00C2352F" w:rsidRPr="00A85E85" w:rsidRDefault="00C2352F" w:rsidP="00A85E8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 xml:space="preserve">Demonstrations </w:t>
            </w:r>
          </w:p>
          <w:p w14:paraId="064A37EE" w14:textId="2EE346A0" w:rsidR="00C2352F" w:rsidRDefault="00C2352F" w:rsidP="00A85E8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 xml:space="preserve">Practical </w:t>
            </w:r>
          </w:p>
          <w:p w14:paraId="60192843" w14:textId="73960FBE" w:rsidR="00A85E85" w:rsidRDefault="00A85E85" w:rsidP="00A85E8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Evaluation </w:t>
            </w:r>
          </w:p>
          <w:p w14:paraId="439BD4CF" w14:textId="3B7266EC" w:rsidR="00A85E85" w:rsidRPr="00A85E85" w:rsidRDefault="00A85E85" w:rsidP="00A85E8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Homework</w:t>
            </w:r>
          </w:p>
          <w:p w14:paraId="20B32916" w14:textId="77777777" w:rsidR="00C2352F" w:rsidRPr="00A85E85" w:rsidRDefault="00C2352F" w:rsidP="00A85E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15E7C6C7" w14:textId="27007BD9" w:rsidR="00C2352F" w:rsidRDefault="00A85E85" w:rsidP="00A85E85">
            <w:p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>Day Two</w:t>
            </w:r>
          </w:p>
          <w:p w14:paraId="589C0BF2" w14:textId="77777777" w:rsidR="00A85E85" w:rsidRPr="00A85E85" w:rsidRDefault="00A85E85" w:rsidP="00A85E85">
            <w:pPr>
              <w:rPr>
                <w:sz w:val="24"/>
                <w:szCs w:val="24"/>
                <w:lang w:val="en-US"/>
              </w:rPr>
            </w:pPr>
          </w:p>
          <w:p w14:paraId="4AEA3D96" w14:textId="77777777" w:rsidR="00A85E85" w:rsidRPr="00A85E85" w:rsidRDefault="00A85E85" w:rsidP="00A85E8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 xml:space="preserve">EFL Clients – who they are and their challenges </w:t>
            </w:r>
          </w:p>
          <w:p w14:paraId="4BC83CB7" w14:textId="0B374A40" w:rsidR="00A85E85" w:rsidRPr="00A85E85" w:rsidRDefault="00A85E85" w:rsidP="00A85E8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>Demonstration – Round Yard</w:t>
            </w:r>
          </w:p>
          <w:p w14:paraId="371E4009" w14:textId="77777777" w:rsidR="00A85E85" w:rsidRPr="00A85E85" w:rsidRDefault="00A85E85" w:rsidP="00A85E8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 xml:space="preserve">Practical – Games </w:t>
            </w:r>
          </w:p>
          <w:p w14:paraId="7BEF9AF6" w14:textId="77777777" w:rsidR="00A85E85" w:rsidRPr="00A85E85" w:rsidRDefault="00A85E85" w:rsidP="00A85E8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>Scenarios &amp; Role Play</w:t>
            </w:r>
          </w:p>
          <w:p w14:paraId="691148D7" w14:textId="6A754501" w:rsidR="00A85E85" w:rsidRPr="00A85E85" w:rsidRDefault="00A85E85" w:rsidP="00A85E85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 xml:space="preserve"> Imitate characters and behaviours of presented participants </w:t>
            </w:r>
          </w:p>
          <w:p w14:paraId="2FE5164C" w14:textId="5CA0C067" w:rsidR="00A85E85" w:rsidRPr="00A85E85" w:rsidRDefault="00A85E85" w:rsidP="00A85E85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>Create sessions to meet EFL standards</w:t>
            </w:r>
          </w:p>
          <w:p w14:paraId="3066C072" w14:textId="5EE6ECF9" w:rsidR="00A85E85" w:rsidRDefault="00A85E85" w:rsidP="00A85E8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 xml:space="preserve">Required Documentation for an EFL Facilitator </w:t>
            </w:r>
          </w:p>
          <w:p w14:paraId="5C1DFD86" w14:textId="06A5F8B1" w:rsidR="00A85E85" w:rsidRPr="00A85E85" w:rsidRDefault="00A85E85" w:rsidP="00A85E8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Evaluation </w:t>
            </w:r>
          </w:p>
          <w:p w14:paraId="143BEA18" w14:textId="3DF852DE" w:rsidR="00A85E85" w:rsidRPr="00A85E85" w:rsidRDefault="00A85E85" w:rsidP="00A85E8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 xml:space="preserve">Homework </w:t>
            </w:r>
          </w:p>
        </w:tc>
      </w:tr>
      <w:tr w:rsidR="00C2352F" w14:paraId="33815C46" w14:textId="77777777" w:rsidTr="00A85E85">
        <w:tc>
          <w:tcPr>
            <w:tcW w:w="4508" w:type="dxa"/>
          </w:tcPr>
          <w:p w14:paraId="318AE4E8" w14:textId="75833421" w:rsidR="00C2352F" w:rsidRDefault="00A85E85" w:rsidP="00A85E85">
            <w:p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>Day Three</w:t>
            </w:r>
          </w:p>
          <w:p w14:paraId="4573C16F" w14:textId="77777777" w:rsidR="00A85E85" w:rsidRPr="00A85E85" w:rsidRDefault="00A85E85" w:rsidP="00A85E85">
            <w:pPr>
              <w:rPr>
                <w:sz w:val="24"/>
                <w:szCs w:val="24"/>
                <w:lang w:val="en-US"/>
              </w:rPr>
            </w:pPr>
          </w:p>
          <w:p w14:paraId="1A5000AC" w14:textId="77777777" w:rsidR="00A85E85" w:rsidRPr="00A85E85" w:rsidRDefault="00A85E85" w:rsidP="00A85E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 xml:space="preserve">Criteria for Level 1 Certificate </w:t>
            </w:r>
          </w:p>
          <w:p w14:paraId="0A36929D" w14:textId="77777777" w:rsidR="00A85E85" w:rsidRPr="00A85E85" w:rsidRDefault="00A85E85" w:rsidP="00A85E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>Client - Challenging Situations or activities</w:t>
            </w:r>
          </w:p>
          <w:p w14:paraId="6AA3597D" w14:textId="77777777" w:rsidR="00A85E85" w:rsidRPr="00A85E85" w:rsidRDefault="00A85E85" w:rsidP="00A85E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>Horse – Challenging Situation</w:t>
            </w:r>
          </w:p>
          <w:p w14:paraId="17AD030E" w14:textId="77777777" w:rsidR="00A85E85" w:rsidRPr="00A85E85" w:rsidRDefault="00A85E85" w:rsidP="00A85E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 xml:space="preserve">Practical – Role Plays &amp; Scenarios  </w:t>
            </w:r>
          </w:p>
          <w:p w14:paraId="635AE01D" w14:textId="77777777" w:rsidR="00A85E85" w:rsidRPr="00A85E85" w:rsidRDefault="00A85E85" w:rsidP="00A85E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 xml:space="preserve">Demonstration – Blindfold Exercise </w:t>
            </w:r>
          </w:p>
          <w:p w14:paraId="3054A2EF" w14:textId="77777777" w:rsidR="00A85E85" w:rsidRPr="00A85E85" w:rsidRDefault="00A85E85" w:rsidP="00A85E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 xml:space="preserve">Cont. Practical Experience </w:t>
            </w:r>
          </w:p>
          <w:p w14:paraId="1461C44B" w14:textId="77777777" w:rsidR="00A85E85" w:rsidRDefault="00A85E85" w:rsidP="00A85E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>Client Preparations</w:t>
            </w:r>
          </w:p>
          <w:p w14:paraId="39FB81F7" w14:textId="2A6DAC6E" w:rsidR="00A85E85" w:rsidRPr="00A85E85" w:rsidRDefault="00A85E85" w:rsidP="00A85E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Evaluation </w:t>
            </w:r>
            <w:r w:rsidRPr="00A85E85">
              <w:rPr>
                <w:sz w:val="24"/>
                <w:szCs w:val="24"/>
                <w:lang w:val="en-US"/>
              </w:rPr>
              <w:t xml:space="preserve"> </w:t>
            </w:r>
          </w:p>
          <w:p w14:paraId="0ABDF33F" w14:textId="77777777" w:rsidR="00A85E85" w:rsidRDefault="00A85E85" w:rsidP="00A85E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>Homework</w:t>
            </w:r>
          </w:p>
          <w:p w14:paraId="0ED87411" w14:textId="52A7CF06" w:rsidR="00A85E85" w:rsidRPr="00A85E85" w:rsidRDefault="00A85E85" w:rsidP="00A85E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6FAB30D5" w14:textId="04D0AB73" w:rsidR="00C2352F" w:rsidRDefault="00A85E85" w:rsidP="00A85E85">
            <w:p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 xml:space="preserve">Day Four </w:t>
            </w:r>
          </w:p>
          <w:p w14:paraId="544E1260" w14:textId="77777777" w:rsidR="00A85E85" w:rsidRPr="00A85E85" w:rsidRDefault="00A85E85" w:rsidP="00A85E85">
            <w:pPr>
              <w:rPr>
                <w:sz w:val="24"/>
                <w:szCs w:val="24"/>
                <w:lang w:val="en-US"/>
              </w:rPr>
            </w:pPr>
          </w:p>
          <w:p w14:paraId="76EF428D" w14:textId="77777777" w:rsidR="00A85E85" w:rsidRPr="00A85E85" w:rsidRDefault="00A85E85" w:rsidP="00A85E8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 xml:space="preserve">Practical Session – Client Day </w:t>
            </w:r>
          </w:p>
          <w:p w14:paraId="53D90B3D" w14:textId="77777777" w:rsidR="00A85E85" w:rsidRPr="00A85E85" w:rsidRDefault="00A85E85" w:rsidP="00A85E8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 xml:space="preserve">Post Session Debrief </w:t>
            </w:r>
          </w:p>
          <w:p w14:paraId="48911247" w14:textId="5223BE2C" w:rsidR="00A85E85" w:rsidRDefault="00A85E85" w:rsidP="00A85E8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 xml:space="preserve">Post Session Activity </w:t>
            </w:r>
          </w:p>
          <w:p w14:paraId="40437AE5" w14:textId="5F605265" w:rsidR="00A85E85" w:rsidRDefault="00A85E85" w:rsidP="00A85E85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Challengers</w:t>
            </w:r>
          </w:p>
          <w:p w14:paraId="0D45CF60" w14:textId="4C7CC4D6" w:rsidR="00A85E85" w:rsidRDefault="00A85E85" w:rsidP="00A85E85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Success </w:t>
            </w:r>
          </w:p>
          <w:p w14:paraId="69982D84" w14:textId="1A9EA189" w:rsidR="00A85E85" w:rsidRPr="00A85E85" w:rsidRDefault="00A85E85" w:rsidP="00A85E8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Evaluation </w:t>
            </w:r>
          </w:p>
          <w:p w14:paraId="20E95C29" w14:textId="007715F3" w:rsidR="00A85E85" w:rsidRPr="00A85E85" w:rsidRDefault="00A85E85" w:rsidP="00A85E8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A85E85">
              <w:rPr>
                <w:sz w:val="24"/>
                <w:szCs w:val="24"/>
                <w:lang w:val="en-US"/>
              </w:rPr>
              <w:t>Book a Teams Meeting</w:t>
            </w:r>
          </w:p>
        </w:tc>
      </w:tr>
    </w:tbl>
    <w:p w14:paraId="66BC9212" w14:textId="3CAB1433" w:rsidR="006015D0" w:rsidRDefault="006015D0" w:rsidP="006015D0">
      <w:pPr>
        <w:rPr>
          <w:lang w:val="en-US"/>
        </w:rPr>
      </w:pPr>
    </w:p>
    <w:p w14:paraId="0A32AE97" w14:textId="556083F6" w:rsidR="00A85E85" w:rsidRPr="00A85E85" w:rsidRDefault="00A85E85" w:rsidP="00A85E85">
      <w:pPr>
        <w:rPr>
          <w:lang w:val="en-US"/>
        </w:rPr>
      </w:pPr>
    </w:p>
    <w:p w14:paraId="4E08D244" w14:textId="77777777" w:rsidR="00A85E85" w:rsidRPr="00A85E85" w:rsidRDefault="00A85E85" w:rsidP="00A85E85">
      <w:pPr>
        <w:rPr>
          <w:lang w:val="en-US"/>
        </w:rPr>
      </w:pPr>
    </w:p>
    <w:sectPr w:rsidR="00A85E85" w:rsidRPr="00A85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D037" w14:textId="77777777" w:rsidR="006015D0" w:rsidRDefault="006015D0" w:rsidP="006015D0">
      <w:pPr>
        <w:spacing w:after="0" w:line="240" w:lineRule="auto"/>
      </w:pPr>
      <w:r>
        <w:separator/>
      </w:r>
    </w:p>
  </w:endnote>
  <w:endnote w:type="continuationSeparator" w:id="0">
    <w:p w14:paraId="44B07DA7" w14:textId="77777777" w:rsidR="006015D0" w:rsidRDefault="006015D0" w:rsidP="0060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6859" w14:textId="77777777" w:rsidR="00BA0354" w:rsidRDefault="00BA0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24517431"/>
  <w:bookmarkStart w:id="2" w:name="_Hlk124517432"/>
  <w:bookmarkStart w:id="3" w:name="_Hlk124519759"/>
  <w:bookmarkStart w:id="4" w:name="_Hlk124519760"/>
  <w:bookmarkStart w:id="5" w:name="_Hlk124520484"/>
  <w:bookmarkStart w:id="6" w:name="_Hlk124520485"/>
  <w:p w14:paraId="45025A8C" w14:textId="33BF5FF8" w:rsidR="006015D0" w:rsidRDefault="006015D0" w:rsidP="006015D0">
    <w:pPr>
      <w:pStyle w:val="Footer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HYPERLINK "mailto:AEFLptyltd@gmail.com" </w:instrText>
    </w:r>
    <w:r>
      <w:rPr>
        <w:noProof/>
      </w:rPr>
    </w:r>
    <w:r>
      <w:rPr>
        <w:noProof/>
      </w:rPr>
      <w:fldChar w:fldCharType="separate"/>
    </w:r>
    <w:r w:rsidRPr="00F075FF">
      <w:rPr>
        <w:rStyle w:val="Hyperlink"/>
        <w:noProof/>
      </w:rPr>
      <w:t>AEFLptyltd@gmail.com</w:t>
    </w:r>
    <w:r>
      <w:rPr>
        <w:noProof/>
      </w:rPr>
      <w:fldChar w:fldCharType="end"/>
    </w:r>
    <w:r>
      <w:rPr>
        <w:noProof/>
      </w:rPr>
      <w:t xml:space="preserve"> </w:t>
    </w:r>
  </w:p>
  <w:p w14:paraId="3CA031D6" w14:textId="402E2305" w:rsidR="006015D0" w:rsidRDefault="006015D0" w:rsidP="006015D0">
    <w:pPr>
      <w:pStyle w:val="Footer"/>
      <w:jc w:val="center"/>
    </w:pPr>
    <w:r>
      <w:rPr>
        <w:noProof/>
      </w:rPr>
      <w:t>©</w:t>
    </w:r>
    <w:r>
      <w:t>Australian Equine Facilitated Learning Pty Ltd Copyright. All Rights Reserved.</w:t>
    </w:r>
    <w:bookmarkEnd w:id="1"/>
    <w:bookmarkEnd w:id="2"/>
    <w:bookmarkEnd w:id="3"/>
    <w:bookmarkEnd w:id="4"/>
    <w:bookmarkEnd w:id="5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B702" w14:textId="77777777" w:rsidR="00BA0354" w:rsidRDefault="00BA0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4993" w14:textId="77777777" w:rsidR="006015D0" w:rsidRDefault="006015D0" w:rsidP="006015D0">
      <w:pPr>
        <w:spacing w:after="0" w:line="240" w:lineRule="auto"/>
      </w:pPr>
      <w:r>
        <w:separator/>
      </w:r>
    </w:p>
  </w:footnote>
  <w:footnote w:type="continuationSeparator" w:id="0">
    <w:p w14:paraId="28599AAB" w14:textId="77777777" w:rsidR="006015D0" w:rsidRDefault="006015D0" w:rsidP="0060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DF4C" w14:textId="77777777" w:rsidR="00BA0354" w:rsidRDefault="00BA0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523E" w14:textId="2DA7CF6F" w:rsidR="006015D0" w:rsidRDefault="00BA0354" w:rsidP="006015D0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22"/>
        <w:szCs w:val="22"/>
      </w:rPr>
    </w:pPr>
    <w:bookmarkStart w:id="0" w:name="_Hlk124517771"/>
    <w:r>
      <w:rPr>
        <w:noProof/>
      </w:rPr>
      <w:drawing>
        <wp:anchor distT="0" distB="0" distL="114300" distR="114300" simplePos="0" relativeHeight="251658240" behindDoc="1" locked="0" layoutInCell="1" allowOverlap="1" wp14:anchorId="444D7642" wp14:editId="057CB243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800100" cy="800100"/>
          <wp:effectExtent l="0" t="0" r="0" b="0"/>
          <wp:wrapTight wrapText="bothSides">
            <wp:wrapPolygon edited="0">
              <wp:start x="6171" y="0"/>
              <wp:lineTo x="0" y="3086"/>
              <wp:lineTo x="0" y="14400"/>
              <wp:lineTo x="514" y="16971"/>
              <wp:lineTo x="5657" y="21086"/>
              <wp:lineTo x="6171" y="21086"/>
              <wp:lineTo x="14914" y="21086"/>
              <wp:lineTo x="15429" y="21086"/>
              <wp:lineTo x="20571" y="16971"/>
              <wp:lineTo x="21086" y="14400"/>
              <wp:lineTo x="21086" y="3086"/>
              <wp:lineTo x="14914" y="0"/>
              <wp:lineTo x="61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15D0">
      <w:rPr>
        <w:rFonts w:ascii="Calibri" w:hAnsi="Calibri" w:cs="Calibri"/>
        <w:color w:val="000000"/>
        <w:sz w:val="22"/>
        <w:szCs w:val="22"/>
      </w:rPr>
      <w:t>Australian Equine Facilitated Learning (AEFL) Pty Ltd</w:t>
    </w:r>
  </w:p>
  <w:p w14:paraId="15B5FDE0" w14:textId="77777777" w:rsidR="006015D0" w:rsidRDefault="006015D0" w:rsidP="006015D0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 xml:space="preserve">ABN: 63 146 555 848 </w:t>
    </w:r>
  </w:p>
  <w:p w14:paraId="01D93CB1" w14:textId="77777777" w:rsidR="006015D0" w:rsidRDefault="006015D0" w:rsidP="006015D0">
    <w:pPr>
      <w:pStyle w:val="NormalWeb"/>
      <w:spacing w:before="0" w:beforeAutospacing="0" w:after="0" w:afterAutospacing="0"/>
    </w:pPr>
    <w:r>
      <w:rPr>
        <w:rFonts w:ascii="Calibri" w:hAnsi="Calibri" w:cs="Calibri"/>
        <w:color w:val="000000"/>
        <w:sz w:val="22"/>
        <w:szCs w:val="22"/>
      </w:rPr>
      <w:t>17 Juliet Gardens</w:t>
    </w:r>
  </w:p>
  <w:p w14:paraId="05F9FC44" w14:textId="77777777" w:rsidR="006015D0" w:rsidRDefault="006015D0" w:rsidP="006015D0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>Pakenham</w:t>
    </w:r>
    <w:r>
      <w:t xml:space="preserve">, </w:t>
    </w:r>
    <w:r>
      <w:rPr>
        <w:rFonts w:ascii="Calibri" w:hAnsi="Calibri" w:cs="Calibri"/>
        <w:color w:val="000000"/>
        <w:sz w:val="22"/>
        <w:szCs w:val="22"/>
      </w:rPr>
      <w:t>Victoria, 3810</w:t>
    </w:r>
  </w:p>
  <w:bookmarkEnd w:id="0"/>
  <w:p w14:paraId="2B5B397B" w14:textId="59E58C90" w:rsidR="006015D0" w:rsidRDefault="006015D0" w:rsidP="006015D0">
    <w:pPr>
      <w:pStyle w:val="Header"/>
      <w:tabs>
        <w:tab w:val="clear" w:pos="4513"/>
        <w:tab w:val="clear" w:pos="9026"/>
        <w:tab w:val="left" w:pos="567"/>
        <w:tab w:val="left" w:pos="32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2BAB" w14:textId="77777777" w:rsidR="00BA0354" w:rsidRDefault="00BA0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751"/>
    <w:multiLevelType w:val="hybridMultilevel"/>
    <w:tmpl w:val="85C42A12"/>
    <w:lvl w:ilvl="0" w:tplc="AD0080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5722F"/>
    <w:multiLevelType w:val="hybridMultilevel"/>
    <w:tmpl w:val="81ECAB54"/>
    <w:lvl w:ilvl="0" w:tplc="AD0080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43800"/>
    <w:multiLevelType w:val="hybridMultilevel"/>
    <w:tmpl w:val="6FDCB58A"/>
    <w:lvl w:ilvl="0" w:tplc="AD0080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413771">
    <w:abstractNumId w:val="2"/>
  </w:num>
  <w:num w:numId="2" w16cid:durableId="944457020">
    <w:abstractNumId w:val="1"/>
  </w:num>
  <w:num w:numId="3" w16cid:durableId="83037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D0"/>
    <w:rsid w:val="00540D37"/>
    <w:rsid w:val="006015D0"/>
    <w:rsid w:val="00667914"/>
    <w:rsid w:val="007B4642"/>
    <w:rsid w:val="00A85E85"/>
    <w:rsid w:val="00BA0354"/>
    <w:rsid w:val="00C2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9A68F"/>
  <w15:chartTrackingRefBased/>
  <w15:docId w15:val="{92408D98-CC0A-4C38-9D0E-7B66F123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5D0"/>
  </w:style>
  <w:style w:type="paragraph" w:styleId="Footer">
    <w:name w:val="footer"/>
    <w:basedOn w:val="Normal"/>
    <w:link w:val="FooterChar"/>
    <w:uiPriority w:val="99"/>
    <w:unhideWhenUsed/>
    <w:rsid w:val="00601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5D0"/>
  </w:style>
  <w:style w:type="paragraph" w:styleId="NormalWeb">
    <w:name w:val="Normal (Web)"/>
    <w:basedOn w:val="Normal"/>
    <w:uiPriority w:val="99"/>
    <w:unhideWhenUsed/>
    <w:rsid w:val="0060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01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5D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15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15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015D0"/>
    <w:pPr>
      <w:ind w:left="720"/>
      <w:contextualSpacing/>
    </w:pPr>
  </w:style>
  <w:style w:type="table" w:styleId="TableGrid">
    <w:name w:val="Table Grid"/>
    <w:basedOn w:val="TableNormal"/>
    <w:uiPriority w:val="39"/>
    <w:rsid w:val="00C2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3843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470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19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013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424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792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539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429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330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918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954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687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Cox</dc:creator>
  <cp:keywords/>
  <dc:description/>
  <cp:lastModifiedBy>Ebony Cox</cp:lastModifiedBy>
  <cp:revision>3</cp:revision>
  <dcterms:created xsi:type="dcterms:W3CDTF">2023-01-13T07:00:00Z</dcterms:created>
  <dcterms:modified xsi:type="dcterms:W3CDTF">2023-01-15T21:34:00Z</dcterms:modified>
</cp:coreProperties>
</file>